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26" w:rsidRPr="00E5535E" w:rsidRDefault="00A60126" w:rsidP="00E5535E">
      <w:pPr>
        <w:wordWrap w:val="0"/>
        <w:ind w:right="880"/>
        <w:rPr>
          <w:sz w:val="22"/>
          <w:bdr w:val="single" w:sz="4" w:space="0" w:color="auto"/>
        </w:rPr>
      </w:pPr>
    </w:p>
    <w:p w:rsidR="00322D94" w:rsidRPr="00E5535E" w:rsidRDefault="0096425C" w:rsidP="0096425C">
      <w:pPr>
        <w:jc w:val="center"/>
        <w:rPr>
          <w:rFonts w:asciiTheme="majorEastAsia" w:eastAsiaTheme="majorEastAsia" w:hAnsiTheme="majorEastAsia"/>
          <w:sz w:val="28"/>
        </w:rPr>
      </w:pPr>
      <w:r w:rsidRPr="00E5535E">
        <w:rPr>
          <w:rFonts w:asciiTheme="majorEastAsia" w:eastAsiaTheme="majorEastAsia" w:hAnsiTheme="majorEastAsia" w:hint="eastAsia"/>
          <w:sz w:val="28"/>
        </w:rPr>
        <w:t>契約に係る指名停止</w:t>
      </w:r>
      <w:r w:rsidR="00753097" w:rsidRPr="00E5535E">
        <w:rPr>
          <w:rFonts w:asciiTheme="majorEastAsia" w:eastAsiaTheme="majorEastAsia" w:hAnsiTheme="majorEastAsia" w:hint="eastAsia"/>
          <w:sz w:val="28"/>
        </w:rPr>
        <w:t>等</w:t>
      </w:r>
      <w:r w:rsidRPr="00E5535E">
        <w:rPr>
          <w:rFonts w:asciiTheme="majorEastAsia" w:eastAsiaTheme="majorEastAsia" w:hAnsiTheme="majorEastAsia" w:hint="eastAsia"/>
          <w:sz w:val="28"/>
        </w:rPr>
        <w:t>に関する申立書</w:t>
      </w:r>
    </w:p>
    <w:p w:rsidR="0096425C" w:rsidRPr="00E5535E" w:rsidRDefault="0096425C" w:rsidP="0096425C">
      <w:pPr>
        <w:jc w:val="center"/>
        <w:rPr>
          <w:rFonts w:asciiTheme="majorEastAsia" w:eastAsiaTheme="majorEastAsia" w:hAnsiTheme="majorEastAsia"/>
          <w:sz w:val="28"/>
        </w:rPr>
      </w:pPr>
    </w:p>
    <w:p w:rsidR="0096425C" w:rsidRPr="00E5535E" w:rsidRDefault="00F146DF" w:rsidP="0096425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6425C" w:rsidRPr="00E5535E">
        <w:rPr>
          <w:rFonts w:asciiTheme="majorEastAsia" w:eastAsiaTheme="majorEastAsia" w:hAnsiTheme="majorEastAsia" w:hint="eastAsia"/>
          <w:sz w:val="24"/>
          <w:szCs w:val="24"/>
        </w:rPr>
        <w:t xml:space="preserve">　　年　　月　　日</w:t>
      </w:r>
    </w:p>
    <w:p w:rsidR="0096425C" w:rsidRPr="00E5535E" w:rsidRDefault="0096425C" w:rsidP="0096425C">
      <w:pPr>
        <w:jc w:val="right"/>
        <w:rPr>
          <w:rFonts w:asciiTheme="majorEastAsia" w:eastAsiaTheme="majorEastAsia" w:hAnsiTheme="majorEastAsia"/>
          <w:sz w:val="24"/>
          <w:szCs w:val="24"/>
        </w:rPr>
      </w:pPr>
    </w:p>
    <w:p w:rsidR="008300CE" w:rsidRPr="005E5407" w:rsidRDefault="000F0107" w:rsidP="00F146DF">
      <w:pPr>
        <w:ind w:firstLineChars="100" w:firstLine="240"/>
        <w:jc w:val="left"/>
        <w:rPr>
          <w:rFonts w:asciiTheme="majorEastAsia" w:eastAsiaTheme="majorEastAsia" w:hAnsiTheme="majorEastAsia"/>
          <w:sz w:val="24"/>
        </w:rPr>
      </w:pPr>
      <w:r>
        <w:rPr>
          <w:rFonts w:asciiTheme="majorEastAsia" w:eastAsiaTheme="majorEastAsia" w:hAnsiTheme="majorEastAsia" w:hint="eastAsia"/>
          <w:kern w:val="0"/>
          <w:sz w:val="24"/>
        </w:rPr>
        <w:t>稚内市</w:t>
      </w:r>
      <w:r w:rsidR="008300CE">
        <w:rPr>
          <w:rFonts w:asciiTheme="majorEastAsia" w:eastAsiaTheme="majorEastAsia" w:hAnsiTheme="majorEastAsia" w:hint="eastAsia"/>
          <w:kern w:val="0"/>
          <w:sz w:val="24"/>
        </w:rPr>
        <w:t>畜産クラスター協議会</w:t>
      </w:r>
    </w:p>
    <w:p w:rsidR="008300CE" w:rsidRDefault="008300CE" w:rsidP="00F146DF">
      <w:pPr>
        <w:ind w:firstLineChars="200" w:firstLine="480"/>
        <w:jc w:val="left"/>
        <w:rPr>
          <w:rFonts w:asciiTheme="majorEastAsia" w:eastAsiaTheme="majorEastAsia" w:hAnsiTheme="majorEastAsia"/>
          <w:sz w:val="24"/>
        </w:rPr>
      </w:pPr>
      <w:r w:rsidRPr="000B5481">
        <w:rPr>
          <w:rFonts w:asciiTheme="majorEastAsia" w:eastAsiaTheme="majorEastAsia" w:hAnsiTheme="majorEastAsia" w:hint="eastAsia"/>
          <w:sz w:val="24"/>
        </w:rPr>
        <w:t>会</w:t>
      </w:r>
      <w:r>
        <w:rPr>
          <w:rFonts w:asciiTheme="majorEastAsia" w:eastAsiaTheme="majorEastAsia" w:hAnsiTheme="majorEastAsia" w:hint="eastAsia"/>
          <w:sz w:val="24"/>
        </w:rPr>
        <w:t xml:space="preserve">　</w:t>
      </w:r>
      <w:r w:rsidRPr="000B5481">
        <w:rPr>
          <w:rFonts w:asciiTheme="majorEastAsia" w:eastAsiaTheme="majorEastAsia" w:hAnsiTheme="majorEastAsia" w:hint="eastAsia"/>
          <w:sz w:val="24"/>
        </w:rPr>
        <w:t>長</w:t>
      </w:r>
      <w:r w:rsidRPr="005E5407">
        <w:rPr>
          <w:rFonts w:asciiTheme="majorEastAsia" w:eastAsiaTheme="majorEastAsia" w:hAnsiTheme="majorEastAsia" w:hint="eastAsia"/>
          <w:sz w:val="24"/>
        </w:rPr>
        <w:t xml:space="preserve">　</w:t>
      </w:r>
      <w:r w:rsidR="000F0107">
        <w:rPr>
          <w:rFonts w:asciiTheme="majorEastAsia" w:eastAsiaTheme="majorEastAsia" w:hAnsiTheme="majorEastAsia" w:hint="eastAsia"/>
          <w:sz w:val="24"/>
        </w:rPr>
        <w:t>工藤</w:t>
      </w:r>
      <w:r w:rsidR="00F146DF">
        <w:rPr>
          <w:rFonts w:asciiTheme="majorEastAsia" w:eastAsiaTheme="majorEastAsia" w:hAnsiTheme="majorEastAsia" w:hint="eastAsia"/>
          <w:sz w:val="24"/>
        </w:rPr>
        <w:t xml:space="preserve">　</w:t>
      </w:r>
      <w:r w:rsidR="000F0107">
        <w:rPr>
          <w:rFonts w:asciiTheme="majorEastAsia" w:eastAsiaTheme="majorEastAsia" w:hAnsiTheme="majorEastAsia" w:hint="eastAsia"/>
          <w:sz w:val="24"/>
        </w:rPr>
        <w:t xml:space="preserve">　広</w:t>
      </w:r>
      <w:r w:rsidRPr="005E5407">
        <w:rPr>
          <w:rFonts w:asciiTheme="majorEastAsia" w:eastAsiaTheme="majorEastAsia" w:hAnsiTheme="majorEastAsia" w:hint="eastAsia"/>
          <w:sz w:val="24"/>
        </w:rPr>
        <w:t xml:space="preserve">　殿</w:t>
      </w:r>
    </w:p>
    <w:p w:rsidR="00AD6898" w:rsidRPr="005E5407" w:rsidRDefault="00AD6898" w:rsidP="00F146DF">
      <w:pPr>
        <w:ind w:firstLineChars="200" w:firstLine="480"/>
        <w:jc w:val="left"/>
        <w:rPr>
          <w:rFonts w:asciiTheme="majorEastAsia" w:eastAsiaTheme="majorEastAsia" w:hAnsiTheme="majorEastAsia" w:hint="eastAsia"/>
          <w:sz w:val="24"/>
        </w:rPr>
      </w:pPr>
      <w:bookmarkStart w:id="0" w:name="_GoBack"/>
      <w:bookmarkEnd w:id="0"/>
    </w:p>
    <w:p w:rsidR="00F004DF" w:rsidRPr="00E5535E" w:rsidRDefault="00F004DF" w:rsidP="00AD6898">
      <w:pPr>
        <w:ind w:left="3360" w:firstLine="840"/>
        <w:rPr>
          <w:rFonts w:asciiTheme="majorEastAsia" w:eastAsiaTheme="majorEastAsia" w:hAnsiTheme="majorEastAsia" w:cs="Times New Roman"/>
          <w:sz w:val="24"/>
          <w:szCs w:val="24"/>
        </w:rPr>
      </w:pPr>
      <w:r w:rsidRPr="00E5535E">
        <w:rPr>
          <w:rFonts w:asciiTheme="majorEastAsia" w:eastAsiaTheme="majorEastAsia" w:hAnsiTheme="majorEastAsia" w:cs="Times New Roman" w:hint="eastAsia"/>
          <w:sz w:val="24"/>
          <w:szCs w:val="24"/>
        </w:rPr>
        <w:t>住　所</w:t>
      </w:r>
    </w:p>
    <w:p w:rsidR="00F004DF" w:rsidRPr="00E5535E" w:rsidRDefault="00F004DF" w:rsidP="00AD6898">
      <w:pPr>
        <w:ind w:left="3360" w:firstLine="840"/>
        <w:rPr>
          <w:rFonts w:asciiTheme="majorEastAsia" w:eastAsiaTheme="majorEastAsia" w:hAnsiTheme="majorEastAsia" w:cs="Times New Roman"/>
          <w:sz w:val="24"/>
          <w:szCs w:val="24"/>
        </w:rPr>
      </w:pPr>
      <w:r w:rsidRPr="00E5535E">
        <w:rPr>
          <w:rFonts w:asciiTheme="majorEastAsia" w:eastAsiaTheme="majorEastAsia" w:hAnsiTheme="majorEastAsia" w:cs="Times New Roman" w:hint="eastAsia"/>
          <w:sz w:val="24"/>
          <w:szCs w:val="24"/>
        </w:rPr>
        <w:t>商号または名称</w:t>
      </w:r>
    </w:p>
    <w:p w:rsidR="0096425C" w:rsidRPr="00E5535E" w:rsidRDefault="00F004DF" w:rsidP="00AD6898">
      <w:pPr>
        <w:ind w:left="3360" w:firstLine="840"/>
        <w:jc w:val="left"/>
        <w:rPr>
          <w:rFonts w:asciiTheme="majorEastAsia" w:eastAsiaTheme="majorEastAsia" w:hAnsiTheme="majorEastAsia"/>
          <w:sz w:val="24"/>
          <w:szCs w:val="24"/>
        </w:rPr>
      </w:pPr>
      <w:r w:rsidRPr="00E5535E">
        <w:rPr>
          <w:rFonts w:asciiTheme="majorEastAsia" w:eastAsiaTheme="majorEastAsia" w:hAnsiTheme="majorEastAsia" w:cs="Times New Roman" w:hint="eastAsia"/>
          <w:sz w:val="24"/>
          <w:szCs w:val="24"/>
        </w:rPr>
        <w:t xml:space="preserve">代表者 </w:t>
      </w:r>
      <w:r w:rsidR="00890029">
        <w:rPr>
          <w:rFonts w:asciiTheme="majorEastAsia" w:eastAsiaTheme="majorEastAsia" w:hAnsiTheme="majorEastAsia" w:cs="Times New Roman" w:hint="eastAsia"/>
          <w:sz w:val="24"/>
          <w:szCs w:val="24"/>
        </w:rPr>
        <w:t xml:space="preserve">氏　名　　　　　　</w:t>
      </w:r>
      <w:r w:rsidR="00AD6898">
        <w:rPr>
          <w:rFonts w:asciiTheme="majorEastAsia" w:eastAsiaTheme="majorEastAsia" w:hAnsiTheme="majorEastAsia" w:cs="Times New Roman" w:hint="eastAsia"/>
          <w:sz w:val="24"/>
          <w:szCs w:val="24"/>
        </w:rPr>
        <w:t xml:space="preserve">　　　</w:t>
      </w:r>
      <w:r w:rsidR="00890029">
        <w:rPr>
          <w:rFonts w:asciiTheme="majorEastAsia" w:eastAsiaTheme="majorEastAsia" w:hAnsiTheme="majorEastAsia" w:cs="Times New Roman" w:hint="eastAsia"/>
          <w:sz w:val="24"/>
          <w:szCs w:val="24"/>
        </w:rPr>
        <w:t xml:space="preserve">　</w:t>
      </w:r>
      <w:r w:rsidR="00890029" w:rsidRPr="00BF31AA">
        <w:rPr>
          <w:rFonts w:asciiTheme="majorEastAsia" w:eastAsiaTheme="majorEastAsia" w:hAnsiTheme="majorEastAsia" w:hint="eastAsia"/>
        </w:rPr>
        <w:t>㊞</w:t>
      </w:r>
    </w:p>
    <w:p w:rsidR="00A574F1" w:rsidRPr="00E5535E" w:rsidRDefault="00A574F1" w:rsidP="0096425C">
      <w:pPr>
        <w:jc w:val="left"/>
        <w:rPr>
          <w:rFonts w:asciiTheme="majorEastAsia" w:eastAsiaTheme="majorEastAsia" w:hAnsiTheme="majorEastAsia"/>
          <w:sz w:val="24"/>
          <w:szCs w:val="24"/>
        </w:rPr>
      </w:pPr>
    </w:p>
    <w:p w:rsidR="0096425C" w:rsidRPr="00E5535E" w:rsidRDefault="00485222" w:rsidP="0096425C">
      <w:pPr>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 xml:space="preserve">　当社は、</w:t>
      </w:r>
      <w:r w:rsidR="00F146DF">
        <w:rPr>
          <w:rFonts w:asciiTheme="majorEastAsia" w:eastAsiaTheme="majorEastAsia" w:hAnsiTheme="majorEastAsia" w:hint="eastAsia"/>
          <w:sz w:val="24"/>
          <w:szCs w:val="24"/>
        </w:rPr>
        <w:t>貴殿</w:t>
      </w:r>
      <w:r w:rsidR="0096425C" w:rsidRPr="00E5535E">
        <w:rPr>
          <w:rFonts w:asciiTheme="majorEastAsia" w:eastAsiaTheme="majorEastAsia" w:hAnsiTheme="majorEastAsia" w:hint="eastAsia"/>
          <w:sz w:val="24"/>
          <w:szCs w:val="24"/>
        </w:rPr>
        <w:t>発注の工事請負契約の競争参加に当たって、当該契約の履行地域について、現在、農林水産省の機関から工事請負契約に係る指名停止の措置</w:t>
      </w:r>
      <w:r w:rsidR="00F146DF">
        <w:rPr>
          <w:rFonts w:asciiTheme="majorEastAsia" w:eastAsiaTheme="majorEastAsia" w:hAnsiTheme="majorEastAsia" w:hint="eastAsia"/>
          <w:sz w:val="24"/>
          <w:szCs w:val="24"/>
        </w:rPr>
        <w:t>等</w:t>
      </w:r>
      <w:r w:rsidR="0096425C" w:rsidRPr="00E5535E">
        <w:rPr>
          <w:rFonts w:asciiTheme="majorEastAsia" w:eastAsiaTheme="majorEastAsia" w:hAnsiTheme="majorEastAsia" w:hint="eastAsia"/>
          <w:sz w:val="24"/>
          <w:szCs w:val="24"/>
        </w:rPr>
        <w:t>を受けていないことを申</w:t>
      </w:r>
      <w:r w:rsidR="00F146DF">
        <w:rPr>
          <w:rFonts w:asciiTheme="majorEastAsia" w:eastAsiaTheme="majorEastAsia" w:hAnsiTheme="majorEastAsia" w:hint="eastAsia"/>
          <w:sz w:val="24"/>
          <w:szCs w:val="24"/>
        </w:rPr>
        <w:t>し</w:t>
      </w:r>
      <w:r w:rsidR="0096425C" w:rsidRPr="00E5535E">
        <w:rPr>
          <w:rFonts w:asciiTheme="majorEastAsia" w:eastAsiaTheme="majorEastAsia" w:hAnsiTheme="majorEastAsia" w:hint="eastAsia"/>
          <w:sz w:val="24"/>
          <w:szCs w:val="24"/>
        </w:rPr>
        <w:t>立てます。</w:t>
      </w:r>
    </w:p>
    <w:p w:rsidR="0096425C" w:rsidRPr="00E5535E" w:rsidRDefault="00485222" w:rsidP="0096425C">
      <w:pPr>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 xml:space="preserve">　また、</w:t>
      </w:r>
      <w:r w:rsidR="0096425C" w:rsidRPr="00E5535E">
        <w:rPr>
          <w:rFonts w:asciiTheme="majorEastAsia" w:eastAsiaTheme="majorEastAsia" w:hAnsiTheme="majorEastAsia" w:hint="eastAsia"/>
          <w:sz w:val="24"/>
          <w:szCs w:val="24"/>
        </w:rPr>
        <w:t>この申立てが虚偽であることにより当方が不利益を被ることとなっても、異議は一切申</w:t>
      </w:r>
      <w:r w:rsidR="00F146DF">
        <w:rPr>
          <w:rFonts w:asciiTheme="majorEastAsia" w:eastAsiaTheme="majorEastAsia" w:hAnsiTheme="majorEastAsia" w:hint="eastAsia"/>
          <w:sz w:val="24"/>
          <w:szCs w:val="24"/>
        </w:rPr>
        <w:t>し</w:t>
      </w:r>
      <w:r w:rsidR="0096425C" w:rsidRPr="00E5535E">
        <w:rPr>
          <w:rFonts w:asciiTheme="majorEastAsia" w:eastAsiaTheme="majorEastAsia" w:hAnsiTheme="majorEastAsia" w:hint="eastAsia"/>
          <w:sz w:val="24"/>
          <w:szCs w:val="24"/>
        </w:rPr>
        <w:t>立てません。</w:t>
      </w:r>
    </w:p>
    <w:p w:rsidR="00A574F1" w:rsidRPr="00E5535E" w:rsidRDefault="00A574F1" w:rsidP="0096425C">
      <w:pPr>
        <w:jc w:val="left"/>
        <w:rPr>
          <w:rFonts w:asciiTheme="majorEastAsia" w:eastAsiaTheme="majorEastAsia" w:hAnsiTheme="majorEastAsia"/>
          <w:sz w:val="24"/>
          <w:szCs w:val="24"/>
        </w:rPr>
      </w:pPr>
    </w:p>
    <w:p w:rsidR="0096425C" w:rsidRPr="00E5535E" w:rsidRDefault="0096425C" w:rsidP="00753097">
      <w:pPr>
        <w:pStyle w:val="a3"/>
        <w:numPr>
          <w:ilvl w:val="0"/>
          <w:numId w:val="1"/>
        </w:numPr>
        <w:ind w:leftChars="0"/>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この申立書において、農林水産省の機関とは、</w:t>
      </w:r>
      <w:r w:rsidR="00A574F1" w:rsidRPr="00E5535E">
        <w:rPr>
          <w:rFonts w:asciiTheme="majorEastAsia" w:eastAsiaTheme="majorEastAsia" w:hAnsiTheme="majorEastAsia" w:hint="eastAsia"/>
          <w:sz w:val="24"/>
          <w:szCs w:val="24"/>
        </w:rPr>
        <w:t>本省内局及び外局、施設等機関、地方支分部局並びに農林水産技術会議事務局筑波</w:t>
      </w:r>
      <w:r w:rsidR="00F146DF">
        <w:rPr>
          <w:rFonts w:asciiTheme="majorEastAsia" w:eastAsiaTheme="majorEastAsia" w:hAnsiTheme="majorEastAsia" w:hint="eastAsia"/>
          <w:sz w:val="24"/>
          <w:szCs w:val="24"/>
        </w:rPr>
        <w:t>産学連携支援センター</w:t>
      </w:r>
      <w:r w:rsidR="00A574F1" w:rsidRPr="00E5535E">
        <w:rPr>
          <w:rFonts w:asciiTheme="majorEastAsia" w:eastAsiaTheme="majorEastAsia" w:hAnsiTheme="majorEastAsia" w:hint="eastAsia"/>
          <w:sz w:val="24"/>
          <w:szCs w:val="24"/>
        </w:rPr>
        <w:t>をいう。</w:t>
      </w:r>
    </w:p>
    <w:p w:rsidR="00A574F1" w:rsidRPr="00E5535E" w:rsidRDefault="00A574F1" w:rsidP="00A574F1">
      <w:pPr>
        <w:pStyle w:val="a3"/>
        <w:ind w:leftChars="0" w:left="360"/>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ただし、</w:t>
      </w:r>
      <w:r w:rsidR="00F146DF">
        <w:rPr>
          <w:rFonts w:asciiTheme="majorEastAsia" w:eastAsiaTheme="majorEastAsia" w:hAnsiTheme="majorEastAsia" w:hint="eastAsia"/>
          <w:sz w:val="24"/>
          <w:szCs w:val="24"/>
        </w:rPr>
        <w:t>北海道にあっては国土交通省北海道開発局、沖縄県にあっては内閣府沖縄総合事務局を</w:t>
      </w:r>
      <w:r w:rsidRPr="00E5535E">
        <w:rPr>
          <w:rFonts w:asciiTheme="majorEastAsia" w:eastAsiaTheme="majorEastAsia" w:hAnsiTheme="majorEastAsia" w:hint="eastAsia"/>
          <w:sz w:val="24"/>
          <w:szCs w:val="24"/>
        </w:rPr>
        <w:t>含む。</w:t>
      </w:r>
    </w:p>
    <w:p w:rsidR="00753097" w:rsidRPr="00F146DF" w:rsidRDefault="00753097" w:rsidP="00753097">
      <w:pPr>
        <w:pStyle w:val="a3"/>
        <w:ind w:leftChars="0" w:left="0"/>
        <w:jc w:val="left"/>
        <w:rPr>
          <w:rFonts w:asciiTheme="majorEastAsia" w:eastAsiaTheme="majorEastAsia" w:hAnsiTheme="majorEastAsia"/>
          <w:sz w:val="24"/>
          <w:szCs w:val="24"/>
        </w:rPr>
      </w:pPr>
    </w:p>
    <w:p w:rsidR="00753097" w:rsidRPr="00E5535E" w:rsidRDefault="00753097" w:rsidP="00753097">
      <w:pPr>
        <w:pStyle w:val="a3"/>
        <w:numPr>
          <w:ilvl w:val="0"/>
          <w:numId w:val="1"/>
        </w:numPr>
        <w:ind w:leftChars="0"/>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w:t>
      </w:r>
      <w:r w:rsidR="00F146DF">
        <w:rPr>
          <w:rFonts w:asciiTheme="majorEastAsia" w:eastAsiaTheme="majorEastAsia" w:hAnsiTheme="majorEastAsia" w:hint="eastAsia"/>
          <w:sz w:val="24"/>
          <w:szCs w:val="24"/>
        </w:rPr>
        <w:t>に</w:t>
      </w:r>
      <w:r w:rsidRPr="00E5535E">
        <w:rPr>
          <w:rFonts w:asciiTheme="majorEastAsia" w:eastAsiaTheme="majorEastAsia" w:hAnsiTheme="majorEastAsia" w:hint="eastAsia"/>
          <w:sz w:val="24"/>
          <w:szCs w:val="24"/>
        </w:rPr>
        <w:t>おける指名停止措置を受けた場合の当該公正取引委員会からの命令をいう。</w:t>
      </w:r>
    </w:p>
    <w:p w:rsidR="00753097" w:rsidRDefault="00753097" w:rsidP="00753097">
      <w:pPr>
        <w:pStyle w:val="a3"/>
        <w:ind w:leftChars="0" w:left="360"/>
        <w:jc w:val="lef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 xml:space="preserve">　なお、当該命令を受けた日から、他者が受けた指名停止の期間を考慮した</w:t>
      </w:r>
      <w:r w:rsidR="00146164" w:rsidRPr="00E5535E">
        <w:rPr>
          <w:rFonts w:asciiTheme="majorEastAsia" w:eastAsiaTheme="majorEastAsia" w:hAnsiTheme="majorEastAsia" w:hint="eastAsia"/>
          <w:sz w:val="24"/>
          <w:szCs w:val="24"/>
        </w:rPr>
        <w:t>妥当な期間を経過した場合は、この限りではない。</w:t>
      </w:r>
    </w:p>
    <w:p w:rsidR="00F146DF" w:rsidRPr="00E5535E" w:rsidRDefault="00F146DF" w:rsidP="00753097">
      <w:pPr>
        <w:pStyle w:val="a3"/>
        <w:ind w:leftChars="0" w:left="360"/>
        <w:jc w:val="left"/>
        <w:rPr>
          <w:rFonts w:asciiTheme="majorEastAsia" w:eastAsiaTheme="majorEastAsia" w:hAnsiTheme="majorEastAsia"/>
          <w:sz w:val="24"/>
          <w:szCs w:val="24"/>
        </w:rPr>
      </w:pPr>
    </w:p>
    <w:p w:rsidR="00A574F1" w:rsidRPr="00E5535E" w:rsidRDefault="00146164" w:rsidP="00E5535E">
      <w:pPr>
        <w:jc w:val="right"/>
        <w:rPr>
          <w:rFonts w:asciiTheme="majorEastAsia" w:eastAsiaTheme="majorEastAsia" w:hAnsiTheme="majorEastAsia"/>
          <w:sz w:val="24"/>
          <w:szCs w:val="24"/>
        </w:rPr>
      </w:pPr>
      <w:r w:rsidRPr="00E5535E">
        <w:rPr>
          <w:rFonts w:asciiTheme="majorEastAsia" w:eastAsiaTheme="majorEastAsia" w:hAnsiTheme="majorEastAsia" w:hint="eastAsia"/>
          <w:sz w:val="24"/>
          <w:szCs w:val="24"/>
        </w:rPr>
        <w:t>以</w:t>
      </w:r>
      <w:r w:rsidR="00E5535E">
        <w:rPr>
          <w:rFonts w:asciiTheme="majorEastAsia" w:eastAsiaTheme="majorEastAsia" w:hAnsiTheme="majorEastAsia" w:hint="eastAsia"/>
          <w:sz w:val="24"/>
          <w:szCs w:val="24"/>
        </w:rPr>
        <w:t xml:space="preserve">　</w:t>
      </w:r>
      <w:r w:rsidRPr="00E5535E">
        <w:rPr>
          <w:rFonts w:asciiTheme="majorEastAsia" w:eastAsiaTheme="majorEastAsia" w:hAnsiTheme="majorEastAsia" w:hint="eastAsia"/>
          <w:sz w:val="24"/>
          <w:szCs w:val="24"/>
        </w:rPr>
        <w:t>上</w:t>
      </w:r>
    </w:p>
    <w:sectPr w:rsidR="00A574F1" w:rsidRPr="00E5535E" w:rsidSect="00825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1F" w:rsidRDefault="0096731F" w:rsidP="00A60126">
      <w:r>
        <w:separator/>
      </w:r>
    </w:p>
  </w:endnote>
  <w:endnote w:type="continuationSeparator" w:id="0">
    <w:p w:rsidR="0096731F" w:rsidRDefault="0096731F"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1F" w:rsidRDefault="0096731F" w:rsidP="00A60126">
      <w:r>
        <w:separator/>
      </w:r>
    </w:p>
  </w:footnote>
  <w:footnote w:type="continuationSeparator" w:id="0">
    <w:p w:rsidR="0096731F" w:rsidRDefault="0096731F" w:rsidP="00A6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0107"/>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164"/>
    <w:rsid w:val="00146A09"/>
    <w:rsid w:val="00146FB9"/>
    <w:rsid w:val="001512D6"/>
    <w:rsid w:val="0015508B"/>
    <w:rsid w:val="0015796A"/>
    <w:rsid w:val="0016234B"/>
    <w:rsid w:val="0016494D"/>
    <w:rsid w:val="0016563C"/>
    <w:rsid w:val="00167A8E"/>
    <w:rsid w:val="001701D8"/>
    <w:rsid w:val="001733B1"/>
    <w:rsid w:val="00177585"/>
    <w:rsid w:val="00183747"/>
    <w:rsid w:val="0018399F"/>
    <w:rsid w:val="0019044E"/>
    <w:rsid w:val="00195D2C"/>
    <w:rsid w:val="001962ED"/>
    <w:rsid w:val="001B3459"/>
    <w:rsid w:val="001B35B6"/>
    <w:rsid w:val="001B4920"/>
    <w:rsid w:val="001C0454"/>
    <w:rsid w:val="001C4F03"/>
    <w:rsid w:val="001C5DDC"/>
    <w:rsid w:val="001D039E"/>
    <w:rsid w:val="001D040E"/>
    <w:rsid w:val="001D117D"/>
    <w:rsid w:val="001D132E"/>
    <w:rsid w:val="001E06AE"/>
    <w:rsid w:val="001E367F"/>
    <w:rsid w:val="001E4E59"/>
    <w:rsid w:val="001E599F"/>
    <w:rsid w:val="001E7502"/>
    <w:rsid w:val="001F1675"/>
    <w:rsid w:val="001F1DA7"/>
    <w:rsid w:val="001F3B3B"/>
    <w:rsid w:val="00205DC5"/>
    <w:rsid w:val="002119A7"/>
    <w:rsid w:val="002151E8"/>
    <w:rsid w:val="002153B0"/>
    <w:rsid w:val="00217022"/>
    <w:rsid w:val="002215C8"/>
    <w:rsid w:val="002224CE"/>
    <w:rsid w:val="00226079"/>
    <w:rsid w:val="002272CC"/>
    <w:rsid w:val="002335FF"/>
    <w:rsid w:val="002345C4"/>
    <w:rsid w:val="00235862"/>
    <w:rsid w:val="00235CDB"/>
    <w:rsid w:val="00236673"/>
    <w:rsid w:val="0023679B"/>
    <w:rsid w:val="00243CB8"/>
    <w:rsid w:val="00244B2E"/>
    <w:rsid w:val="00257466"/>
    <w:rsid w:val="00261861"/>
    <w:rsid w:val="00263A20"/>
    <w:rsid w:val="00264684"/>
    <w:rsid w:val="00266BF1"/>
    <w:rsid w:val="00282071"/>
    <w:rsid w:val="0028597F"/>
    <w:rsid w:val="0028795C"/>
    <w:rsid w:val="00290E4D"/>
    <w:rsid w:val="002963BE"/>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0B6E"/>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728B"/>
    <w:rsid w:val="003910E7"/>
    <w:rsid w:val="00396AF2"/>
    <w:rsid w:val="003A1556"/>
    <w:rsid w:val="003A5581"/>
    <w:rsid w:val="003B06E0"/>
    <w:rsid w:val="003B7157"/>
    <w:rsid w:val="003C6DB2"/>
    <w:rsid w:val="003C7669"/>
    <w:rsid w:val="003E4C8A"/>
    <w:rsid w:val="003E6ED5"/>
    <w:rsid w:val="003E7BD1"/>
    <w:rsid w:val="003F1542"/>
    <w:rsid w:val="003F2759"/>
    <w:rsid w:val="003F50DD"/>
    <w:rsid w:val="003F6808"/>
    <w:rsid w:val="00404A8B"/>
    <w:rsid w:val="00413054"/>
    <w:rsid w:val="00416416"/>
    <w:rsid w:val="0042012E"/>
    <w:rsid w:val="0042372B"/>
    <w:rsid w:val="00424C54"/>
    <w:rsid w:val="00430959"/>
    <w:rsid w:val="00433624"/>
    <w:rsid w:val="0043602F"/>
    <w:rsid w:val="00451D27"/>
    <w:rsid w:val="00452061"/>
    <w:rsid w:val="00456074"/>
    <w:rsid w:val="0046024D"/>
    <w:rsid w:val="00464E52"/>
    <w:rsid w:val="004660B1"/>
    <w:rsid w:val="00472BBD"/>
    <w:rsid w:val="004745DC"/>
    <w:rsid w:val="004767DA"/>
    <w:rsid w:val="00477373"/>
    <w:rsid w:val="00482478"/>
    <w:rsid w:val="004849C8"/>
    <w:rsid w:val="00485222"/>
    <w:rsid w:val="004854AD"/>
    <w:rsid w:val="00486911"/>
    <w:rsid w:val="00490AD9"/>
    <w:rsid w:val="00491FAC"/>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503F79"/>
    <w:rsid w:val="00505AC0"/>
    <w:rsid w:val="005066FB"/>
    <w:rsid w:val="00510173"/>
    <w:rsid w:val="00514845"/>
    <w:rsid w:val="0051702E"/>
    <w:rsid w:val="00521F93"/>
    <w:rsid w:val="00523167"/>
    <w:rsid w:val="005241ED"/>
    <w:rsid w:val="00524B19"/>
    <w:rsid w:val="00526006"/>
    <w:rsid w:val="0052601C"/>
    <w:rsid w:val="00526A47"/>
    <w:rsid w:val="00527696"/>
    <w:rsid w:val="00534ABF"/>
    <w:rsid w:val="0053563F"/>
    <w:rsid w:val="00535929"/>
    <w:rsid w:val="00536E85"/>
    <w:rsid w:val="005419CB"/>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2016"/>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1BFD"/>
    <w:rsid w:val="0064269A"/>
    <w:rsid w:val="0064601B"/>
    <w:rsid w:val="00650E17"/>
    <w:rsid w:val="006513BB"/>
    <w:rsid w:val="006545ED"/>
    <w:rsid w:val="006556A7"/>
    <w:rsid w:val="00655E69"/>
    <w:rsid w:val="00657718"/>
    <w:rsid w:val="00672510"/>
    <w:rsid w:val="0067510C"/>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26AA8"/>
    <w:rsid w:val="00732E7D"/>
    <w:rsid w:val="00747B8F"/>
    <w:rsid w:val="00753097"/>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5816"/>
    <w:rsid w:val="00827946"/>
    <w:rsid w:val="008300CE"/>
    <w:rsid w:val="0083162F"/>
    <w:rsid w:val="00831FFF"/>
    <w:rsid w:val="00837259"/>
    <w:rsid w:val="00837F54"/>
    <w:rsid w:val="00841632"/>
    <w:rsid w:val="008427F2"/>
    <w:rsid w:val="00844FEB"/>
    <w:rsid w:val="0084549E"/>
    <w:rsid w:val="00870BDC"/>
    <w:rsid w:val="00873D6A"/>
    <w:rsid w:val="00885EAC"/>
    <w:rsid w:val="00886D98"/>
    <w:rsid w:val="00890029"/>
    <w:rsid w:val="008926C5"/>
    <w:rsid w:val="0089775E"/>
    <w:rsid w:val="008A5829"/>
    <w:rsid w:val="008B1FBA"/>
    <w:rsid w:val="008B24A0"/>
    <w:rsid w:val="008C13C8"/>
    <w:rsid w:val="008C1CD8"/>
    <w:rsid w:val="008C6F4E"/>
    <w:rsid w:val="008C75C2"/>
    <w:rsid w:val="008C7731"/>
    <w:rsid w:val="008D115A"/>
    <w:rsid w:val="008D122C"/>
    <w:rsid w:val="008D31A1"/>
    <w:rsid w:val="008D4F93"/>
    <w:rsid w:val="008D5217"/>
    <w:rsid w:val="008D5EB7"/>
    <w:rsid w:val="008D72EE"/>
    <w:rsid w:val="008D7D5E"/>
    <w:rsid w:val="008E086C"/>
    <w:rsid w:val="008E3E2D"/>
    <w:rsid w:val="008E460C"/>
    <w:rsid w:val="008E641A"/>
    <w:rsid w:val="008F09A3"/>
    <w:rsid w:val="00901C74"/>
    <w:rsid w:val="009028A3"/>
    <w:rsid w:val="00907220"/>
    <w:rsid w:val="00907F65"/>
    <w:rsid w:val="00913C25"/>
    <w:rsid w:val="009230B1"/>
    <w:rsid w:val="00927E15"/>
    <w:rsid w:val="00934073"/>
    <w:rsid w:val="009447AD"/>
    <w:rsid w:val="00955018"/>
    <w:rsid w:val="009628C2"/>
    <w:rsid w:val="0096425C"/>
    <w:rsid w:val="00965C72"/>
    <w:rsid w:val="00966504"/>
    <w:rsid w:val="0096731F"/>
    <w:rsid w:val="00967557"/>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5789"/>
    <w:rsid w:val="009F37EF"/>
    <w:rsid w:val="009F4CFF"/>
    <w:rsid w:val="009F5588"/>
    <w:rsid w:val="009F7CF5"/>
    <w:rsid w:val="00A01634"/>
    <w:rsid w:val="00A06752"/>
    <w:rsid w:val="00A06EAB"/>
    <w:rsid w:val="00A151CC"/>
    <w:rsid w:val="00A16C7D"/>
    <w:rsid w:val="00A16CC4"/>
    <w:rsid w:val="00A22828"/>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D4C53"/>
    <w:rsid w:val="00AD6898"/>
    <w:rsid w:val="00AE2326"/>
    <w:rsid w:val="00AE3F8F"/>
    <w:rsid w:val="00AE51F6"/>
    <w:rsid w:val="00AE5286"/>
    <w:rsid w:val="00AE62FF"/>
    <w:rsid w:val="00AE7DD4"/>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91A7E"/>
    <w:rsid w:val="00B93FA0"/>
    <w:rsid w:val="00B94026"/>
    <w:rsid w:val="00B96A8B"/>
    <w:rsid w:val="00BA1E33"/>
    <w:rsid w:val="00BA2ABE"/>
    <w:rsid w:val="00BA3B38"/>
    <w:rsid w:val="00BC1CEC"/>
    <w:rsid w:val="00BC3D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57562"/>
    <w:rsid w:val="00C60EB4"/>
    <w:rsid w:val="00C66A5A"/>
    <w:rsid w:val="00C7751C"/>
    <w:rsid w:val="00C87288"/>
    <w:rsid w:val="00C87641"/>
    <w:rsid w:val="00C90602"/>
    <w:rsid w:val="00C92356"/>
    <w:rsid w:val="00C94D73"/>
    <w:rsid w:val="00C97E2A"/>
    <w:rsid w:val="00CB233D"/>
    <w:rsid w:val="00CB3FB2"/>
    <w:rsid w:val="00CC1CE9"/>
    <w:rsid w:val="00CC4713"/>
    <w:rsid w:val="00CD2D4B"/>
    <w:rsid w:val="00CD5139"/>
    <w:rsid w:val="00CE2AF9"/>
    <w:rsid w:val="00CE3384"/>
    <w:rsid w:val="00CF0C29"/>
    <w:rsid w:val="00CF3F81"/>
    <w:rsid w:val="00CF7DBD"/>
    <w:rsid w:val="00D02D74"/>
    <w:rsid w:val="00D03493"/>
    <w:rsid w:val="00D144C6"/>
    <w:rsid w:val="00D155C3"/>
    <w:rsid w:val="00D22CA9"/>
    <w:rsid w:val="00D27BD7"/>
    <w:rsid w:val="00D31595"/>
    <w:rsid w:val="00D32A18"/>
    <w:rsid w:val="00D370CE"/>
    <w:rsid w:val="00D3743D"/>
    <w:rsid w:val="00D41B85"/>
    <w:rsid w:val="00D42C03"/>
    <w:rsid w:val="00D4640A"/>
    <w:rsid w:val="00D47DCA"/>
    <w:rsid w:val="00D52621"/>
    <w:rsid w:val="00D53291"/>
    <w:rsid w:val="00D54EB8"/>
    <w:rsid w:val="00D5659C"/>
    <w:rsid w:val="00D56BE9"/>
    <w:rsid w:val="00D6434E"/>
    <w:rsid w:val="00D65E34"/>
    <w:rsid w:val="00D67F63"/>
    <w:rsid w:val="00D701B8"/>
    <w:rsid w:val="00D70D43"/>
    <w:rsid w:val="00D72ACB"/>
    <w:rsid w:val="00D730D4"/>
    <w:rsid w:val="00D83AF6"/>
    <w:rsid w:val="00D95D0C"/>
    <w:rsid w:val="00DA4076"/>
    <w:rsid w:val="00DA4FA5"/>
    <w:rsid w:val="00DA56F3"/>
    <w:rsid w:val="00DA5D96"/>
    <w:rsid w:val="00DA76CB"/>
    <w:rsid w:val="00DB258F"/>
    <w:rsid w:val="00DB2DEA"/>
    <w:rsid w:val="00DB534D"/>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53C3F"/>
    <w:rsid w:val="00E5535E"/>
    <w:rsid w:val="00E57328"/>
    <w:rsid w:val="00E62E75"/>
    <w:rsid w:val="00E63CC2"/>
    <w:rsid w:val="00E70851"/>
    <w:rsid w:val="00E719FA"/>
    <w:rsid w:val="00E71AF6"/>
    <w:rsid w:val="00E77A7A"/>
    <w:rsid w:val="00E809AF"/>
    <w:rsid w:val="00E81054"/>
    <w:rsid w:val="00E837F1"/>
    <w:rsid w:val="00E86929"/>
    <w:rsid w:val="00EA21D9"/>
    <w:rsid w:val="00EA59A4"/>
    <w:rsid w:val="00EB0272"/>
    <w:rsid w:val="00EB1CF7"/>
    <w:rsid w:val="00EB7B99"/>
    <w:rsid w:val="00EC3F19"/>
    <w:rsid w:val="00EC60AB"/>
    <w:rsid w:val="00EC6101"/>
    <w:rsid w:val="00ED60D4"/>
    <w:rsid w:val="00ED73CE"/>
    <w:rsid w:val="00EE0221"/>
    <w:rsid w:val="00EE0995"/>
    <w:rsid w:val="00EE0C69"/>
    <w:rsid w:val="00EE258F"/>
    <w:rsid w:val="00EE33D0"/>
    <w:rsid w:val="00EE4156"/>
    <w:rsid w:val="00EE42DC"/>
    <w:rsid w:val="00EE6320"/>
    <w:rsid w:val="00EE7DA2"/>
    <w:rsid w:val="00F001C6"/>
    <w:rsid w:val="00F004DF"/>
    <w:rsid w:val="00F00DEA"/>
    <w:rsid w:val="00F0319D"/>
    <w:rsid w:val="00F038DF"/>
    <w:rsid w:val="00F0629A"/>
    <w:rsid w:val="00F06A68"/>
    <w:rsid w:val="00F13B82"/>
    <w:rsid w:val="00F146DF"/>
    <w:rsid w:val="00F22888"/>
    <w:rsid w:val="00F22E23"/>
    <w:rsid w:val="00F23E2C"/>
    <w:rsid w:val="00F24615"/>
    <w:rsid w:val="00F24C1C"/>
    <w:rsid w:val="00F34FE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19A5"/>
    <w:rsid w:val="00F94D6E"/>
    <w:rsid w:val="00F951EA"/>
    <w:rsid w:val="00F952B6"/>
    <w:rsid w:val="00F95AB4"/>
    <w:rsid w:val="00F97C5A"/>
    <w:rsid w:val="00FB3575"/>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41659"/>
  <w15:docId w15:val="{3368EB7F-A3C2-4A29-AFD8-52060932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 w:type="paragraph" w:styleId="a8">
    <w:name w:val="Balloon Text"/>
    <w:basedOn w:val="a"/>
    <w:link w:val="a9"/>
    <w:uiPriority w:val="99"/>
    <w:semiHidden/>
    <w:unhideWhenUsed/>
    <w:rsid w:val="00C575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8CCC-4C75-44C7-B352-576721B3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ja0963pc0012</dc:creator>
  <cp:lastModifiedBy>ja0963pc0012</cp:lastModifiedBy>
  <cp:revision>5</cp:revision>
  <cp:lastPrinted>2021-06-03T22:39:00Z</cp:lastPrinted>
  <dcterms:created xsi:type="dcterms:W3CDTF">2021-06-01T23:31:00Z</dcterms:created>
  <dcterms:modified xsi:type="dcterms:W3CDTF">2021-06-03T22:40:00Z</dcterms:modified>
</cp:coreProperties>
</file>